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F9D" w:rsidRDefault="008B6C18" w:rsidP="008B6C18">
      <w:pPr>
        <w:tabs>
          <w:tab w:val="right" w:pos="10772"/>
        </w:tabs>
        <w:rPr>
          <w:rFonts w:cs="B Nazanin"/>
          <w:sz w:val="32"/>
          <w:szCs w:val="32"/>
          <w:rtl/>
        </w:rPr>
      </w:pPr>
      <w:bookmarkStart w:id="0" w:name="_GoBack"/>
      <w:bookmarkEnd w:id="0"/>
      <w:r w:rsidRPr="008B6C18">
        <w:rPr>
          <w:rFonts w:cs="B Nazanin" w:hint="cs"/>
          <w:b/>
          <w:bCs/>
          <w:sz w:val="28"/>
          <w:szCs w:val="28"/>
          <w:rtl/>
        </w:rPr>
        <w:t>دوره روزانه</w:t>
      </w:r>
      <w:r w:rsidRPr="008B6C18">
        <w:rPr>
          <w:rFonts w:cs="B Nazanin" w:hint="cs"/>
          <w:sz w:val="28"/>
          <w:szCs w:val="28"/>
          <w:rtl/>
        </w:rPr>
        <w:t xml:space="preserve">                            </w:t>
      </w:r>
      <w:r>
        <w:rPr>
          <w:rFonts w:cs="B Nazanin" w:hint="cs"/>
          <w:sz w:val="28"/>
          <w:szCs w:val="28"/>
          <w:rtl/>
        </w:rPr>
        <w:t xml:space="preserve">     </w:t>
      </w:r>
      <w:r w:rsidRPr="008B6C18">
        <w:rPr>
          <w:rFonts w:cs="B Nazanin" w:hint="cs"/>
          <w:sz w:val="28"/>
          <w:szCs w:val="28"/>
          <w:rtl/>
        </w:rPr>
        <w:t xml:space="preserve">   </w:t>
      </w:r>
      <w:r w:rsidRPr="008B6C18">
        <w:rPr>
          <w:rFonts w:cs="B Nazanin" w:hint="cs"/>
          <w:b/>
          <w:bCs/>
          <w:rtl/>
        </w:rPr>
        <w:t xml:space="preserve">  </w:t>
      </w:r>
      <w:r w:rsidR="00076F9D" w:rsidRPr="008B6C18">
        <w:rPr>
          <w:rFonts w:cs="B Nazanin" w:hint="cs"/>
          <w:b/>
          <w:bCs/>
          <w:sz w:val="28"/>
          <w:szCs w:val="28"/>
          <w:rtl/>
        </w:rPr>
        <w:t xml:space="preserve">اطلاعیه شماره </w:t>
      </w:r>
      <w:r w:rsidR="00076F9D" w:rsidRPr="008B6C18">
        <w:rPr>
          <w:rFonts w:cs="B Nazanin" w:hint="cs"/>
          <w:b/>
          <w:bCs/>
          <w:sz w:val="40"/>
          <w:szCs w:val="40"/>
          <w:u w:val="single"/>
          <w:rtl/>
        </w:rPr>
        <w:t>٣</w:t>
      </w:r>
      <w:r w:rsidR="00076F9D" w:rsidRPr="008B6C18">
        <w:rPr>
          <w:rFonts w:cs="B Nazanin" w:hint="cs"/>
          <w:b/>
          <w:bCs/>
          <w:sz w:val="28"/>
          <w:szCs w:val="28"/>
          <w:rtl/>
        </w:rPr>
        <w:t xml:space="preserve"> اداره رفاه دانشجویان</w:t>
      </w:r>
    </w:p>
    <w:p w:rsidR="008B6C18" w:rsidRPr="008B6C18" w:rsidRDefault="008B6C18" w:rsidP="00076F9D">
      <w:pPr>
        <w:tabs>
          <w:tab w:val="right" w:pos="10772"/>
        </w:tabs>
        <w:jc w:val="center"/>
        <w:rPr>
          <w:rFonts w:cs="B Nazanin"/>
          <w:sz w:val="18"/>
          <w:szCs w:val="18"/>
          <w:rtl/>
        </w:rPr>
      </w:pPr>
    </w:p>
    <w:p w:rsidR="00076F9D" w:rsidRDefault="00076F9D" w:rsidP="00972FF8">
      <w:pPr>
        <w:tabs>
          <w:tab w:val="right" w:pos="10772"/>
        </w:tabs>
        <w:jc w:val="center"/>
        <w:rPr>
          <w:rFonts w:cs="B Nazanin"/>
          <w:b/>
          <w:bCs/>
          <w:sz w:val="22"/>
          <w:szCs w:val="22"/>
        </w:rPr>
      </w:pPr>
      <w:r w:rsidRPr="008B6C18">
        <w:rPr>
          <w:rFonts w:cs="B Nazanin" w:hint="cs"/>
          <w:b/>
          <w:bCs/>
          <w:sz w:val="22"/>
          <w:szCs w:val="22"/>
          <w:rtl/>
        </w:rPr>
        <w:t>موضوع :</w:t>
      </w:r>
      <w:r w:rsidRPr="00EF4604">
        <w:rPr>
          <w:rFonts w:cs="B Nazanin" w:hint="cs"/>
          <w:sz w:val="22"/>
          <w:szCs w:val="22"/>
          <w:rtl/>
        </w:rPr>
        <w:t xml:space="preserve"> وديعه مسكن متأهلين سال تحصیلی </w:t>
      </w:r>
      <w:r w:rsidRPr="008B6C18">
        <w:rPr>
          <w:rFonts w:cs="B Nazanin" w:hint="cs"/>
          <w:b/>
          <w:bCs/>
          <w:sz w:val="22"/>
          <w:szCs w:val="22"/>
          <w:rtl/>
        </w:rPr>
        <w:t>٩</w:t>
      </w:r>
      <w:r w:rsidR="00972FF8" w:rsidRPr="008B6C18">
        <w:rPr>
          <w:rFonts w:cs="B Nazanin" w:hint="cs"/>
          <w:b/>
          <w:bCs/>
          <w:sz w:val="22"/>
          <w:szCs w:val="22"/>
          <w:rtl/>
        </w:rPr>
        <w:t>5</w:t>
      </w:r>
      <w:r w:rsidRPr="008B6C18">
        <w:rPr>
          <w:rFonts w:cs="B Nazanin" w:hint="cs"/>
          <w:b/>
          <w:bCs/>
          <w:sz w:val="22"/>
          <w:szCs w:val="22"/>
          <w:rtl/>
        </w:rPr>
        <w:t>-٩</w:t>
      </w:r>
      <w:r w:rsidR="00972FF8" w:rsidRPr="008B6C18">
        <w:rPr>
          <w:rFonts w:cs="B Nazanin" w:hint="cs"/>
          <w:b/>
          <w:bCs/>
          <w:sz w:val="22"/>
          <w:szCs w:val="22"/>
          <w:rtl/>
        </w:rPr>
        <w:t>4</w:t>
      </w:r>
      <w:r w:rsidR="008B6C18">
        <w:rPr>
          <w:rFonts w:cs="B Nazanin" w:hint="cs"/>
          <w:b/>
          <w:bCs/>
          <w:sz w:val="22"/>
          <w:szCs w:val="22"/>
          <w:rtl/>
        </w:rPr>
        <w:t xml:space="preserve">     </w:t>
      </w:r>
      <w:r w:rsidR="008B6C18">
        <w:rPr>
          <w:rFonts w:cs="B Nazanin"/>
          <w:b/>
          <w:bCs/>
          <w:sz w:val="22"/>
          <w:szCs w:val="22"/>
        </w:rPr>
        <w:t xml:space="preserve"> </w:t>
      </w:r>
    </w:p>
    <w:p w:rsidR="008B6C18" w:rsidRPr="00EF4604" w:rsidRDefault="008B6C18" w:rsidP="00972FF8">
      <w:pPr>
        <w:tabs>
          <w:tab w:val="right" w:pos="10772"/>
        </w:tabs>
        <w:jc w:val="center"/>
        <w:rPr>
          <w:rFonts w:cs="B Nazanin"/>
          <w:sz w:val="22"/>
          <w:szCs w:val="22"/>
          <w:rtl/>
        </w:rPr>
      </w:pPr>
    </w:p>
    <w:p w:rsidR="00076F9D" w:rsidRPr="00EF4604" w:rsidRDefault="00076F9D" w:rsidP="00076F9D">
      <w:pPr>
        <w:tabs>
          <w:tab w:val="right" w:pos="10772"/>
        </w:tabs>
        <w:jc w:val="lowKashida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به منظور كمك به </w:t>
      </w:r>
      <w:r w:rsidRPr="00EF4604">
        <w:rPr>
          <w:rFonts w:cs="B Nazanin" w:hint="cs"/>
          <w:sz w:val="22"/>
          <w:szCs w:val="22"/>
          <w:rtl/>
        </w:rPr>
        <w:t xml:space="preserve">دانشجويان متأهل مقاطع مختلف تحصيلي كه در دوره روزانه شاغل به تحصيل مي باشند و مسكن اجاره اي در اختيار دارند مي توانند از وديعه مسكن در طول هر مقطع تحصيلي يك نوبت استفاده نمايند . </w:t>
      </w:r>
    </w:p>
    <w:p w:rsidR="00076F9D" w:rsidRPr="00EF4604" w:rsidRDefault="00076F9D" w:rsidP="00076F9D">
      <w:pPr>
        <w:tabs>
          <w:tab w:val="right" w:pos="10772"/>
        </w:tabs>
        <w:jc w:val="lowKashida"/>
        <w:rPr>
          <w:rFonts w:cs="B Nazanin"/>
          <w:sz w:val="22"/>
          <w:szCs w:val="22"/>
          <w:rtl/>
        </w:rPr>
      </w:pPr>
    </w:p>
    <w:p w:rsidR="00076F9D" w:rsidRPr="00EF4604" w:rsidRDefault="00076F9D" w:rsidP="00076F9D">
      <w:pPr>
        <w:tabs>
          <w:tab w:val="right" w:pos="10772"/>
        </w:tabs>
        <w:jc w:val="center"/>
        <w:rPr>
          <w:rFonts w:cs="B Nazanin"/>
          <w:b/>
          <w:bCs/>
          <w:sz w:val="22"/>
          <w:szCs w:val="22"/>
          <w:rtl/>
        </w:rPr>
      </w:pPr>
      <w:r w:rsidRPr="00EF4604">
        <w:rPr>
          <w:rFonts w:cs="B Nazanin" w:hint="cs"/>
          <w:b/>
          <w:bCs/>
          <w:sz w:val="22"/>
          <w:szCs w:val="22"/>
          <w:rtl/>
        </w:rPr>
        <w:t>مدارك مورد نياز بهره مندي از تسهيلات وديعه مسكن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0"/>
      </w:tblGrid>
      <w:tr w:rsidR="00076F9D" w:rsidRPr="00EF4604" w:rsidTr="008B6C18">
        <w:tc>
          <w:tcPr>
            <w:tcW w:w="11250" w:type="dxa"/>
          </w:tcPr>
          <w:p w:rsidR="00076F9D" w:rsidRPr="00EF4604" w:rsidRDefault="00076F9D" w:rsidP="008B6C18">
            <w:pPr>
              <w:tabs>
                <w:tab w:val="right" w:pos="10772"/>
              </w:tabs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EF4604">
              <w:rPr>
                <w:rFonts w:cs="B Nazanin" w:hint="cs"/>
                <w:sz w:val="22"/>
                <w:szCs w:val="22"/>
                <w:rtl/>
              </w:rPr>
              <w:t>١</w:t>
            </w:r>
            <w:r w:rsidR="008B6C18">
              <w:rPr>
                <w:rFonts w:cs="B Nazanin" w:hint="cs"/>
                <w:sz w:val="22"/>
                <w:szCs w:val="22"/>
                <w:rtl/>
              </w:rPr>
              <w:t>-</w:t>
            </w:r>
            <w:r w:rsidRPr="00EF4604">
              <w:rPr>
                <w:rFonts w:cs="B Nazanin" w:hint="cs"/>
                <w:sz w:val="22"/>
                <w:szCs w:val="22"/>
                <w:rtl/>
              </w:rPr>
              <w:t xml:space="preserve"> اصل</w:t>
            </w:r>
            <w:r w:rsidR="009F71BF" w:rsidRPr="00EF4604">
              <w:rPr>
                <w:rFonts w:cs="B Nazanin" w:hint="cs"/>
                <w:sz w:val="22"/>
                <w:szCs w:val="22"/>
                <w:rtl/>
              </w:rPr>
              <w:t xml:space="preserve"> سند تعهد محضري با ضامن معتبر (</w:t>
            </w:r>
            <w:r w:rsidRPr="00EF4604">
              <w:rPr>
                <w:rFonts w:cs="B Nazanin" w:hint="cs"/>
                <w:sz w:val="22"/>
                <w:szCs w:val="22"/>
                <w:rtl/>
              </w:rPr>
              <w:t xml:space="preserve">كارمند رسمي </w:t>
            </w:r>
            <w:r w:rsidRPr="00EF4604">
              <w:rPr>
                <w:rFonts w:hint="cs"/>
                <w:sz w:val="22"/>
                <w:szCs w:val="22"/>
                <w:rtl/>
              </w:rPr>
              <w:t>–</w:t>
            </w:r>
            <w:r w:rsidR="009F71BF" w:rsidRPr="00EF4604">
              <w:rPr>
                <w:rFonts w:cs="B Nazanin" w:hint="cs"/>
                <w:sz w:val="22"/>
                <w:szCs w:val="22"/>
                <w:rtl/>
              </w:rPr>
              <w:t xml:space="preserve"> پيماني دولت</w:t>
            </w:r>
            <w:r w:rsidRPr="00EF4604">
              <w:rPr>
                <w:rFonts w:cs="B Nazanin" w:hint="cs"/>
                <w:sz w:val="22"/>
                <w:szCs w:val="22"/>
                <w:rtl/>
              </w:rPr>
              <w:t xml:space="preserve">) </w:t>
            </w:r>
            <w:r w:rsidR="009F71BF" w:rsidRPr="00EF4604">
              <w:rPr>
                <w:rFonts w:cs="B Nazanin" w:hint="cs"/>
                <w:sz w:val="22"/>
                <w:szCs w:val="22"/>
                <w:rtl/>
              </w:rPr>
              <w:t xml:space="preserve">با کپی </w:t>
            </w:r>
            <w:r w:rsidR="005C69AE" w:rsidRPr="00EF4604">
              <w:rPr>
                <w:rFonts w:cs="B Nazanin" w:hint="cs"/>
                <w:sz w:val="22"/>
                <w:szCs w:val="22"/>
                <w:rtl/>
              </w:rPr>
              <w:t xml:space="preserve">آخرین </w:t>
            </w:r>
            <w:r w:rsidR="009F71BF" w:rsidRPr="00EF4604">
              <w:rPr>
                <w:rFonts w:cs="B Nazanin" w:hint="cs"/>
                <w:sz w:val="22"/>
                <w:szCs w:val="22"/>
                <w:rtl/>
              </w:rPr>
              <w:t xml:space="preserve">حکم کارگزینی ضامن </w:t>
            </w:r>
            <w:r w:rsidR="009F71BF" w:rsidRPr="00EF4604">
              <w:rPr>
                <w:rFonts w:hint="cs"/>
                <w:sz w:val="22"/>
                <w:szCs w:val="22"/>
                <w:rtl/>
              </w:rPr>
              <w:t>–</w:t>
            </w:r>
            <w:r w:rsidR="009F71BF" w:rsidRPr="00EF4604">
              <w:rPr>
                <w:rFonts w:cs="B Nazanin" w:hint="cs"/>
                <w:sz w:val="22"/>
                <w:szCs w:val="22"/>
                <w:rtl/>
              </w:rPr>
              <w:t xml:space="preserve"> فرم محضری در پورتال دانشگاه لحاظ گردیده است.</w:t>
            </w:r>
          </w:p>
          <w:p w:rsidR="00076F9D" w:rsidRPr="00EF4604" w:rsidRDefault="00076F9D" w:rsidP="00A210AF">
            <w:pPr>
              <w:tabs>
                <w:tab w:val="right" w:pos="10772"/>
              </w:tabs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EF4604">
              <w:rPr>
                <w:rFonts w:cs="B Nazanin" w:hint="cs"/>
                <w:sz w:val="22"/>
                <w:szCs w:val="22"/>
                <w:rtl/>
              </w:rPr>
              <w:t xml:space="preserve">٢- اصل اجاره نامه رسمي معتبر به نام دانشجو با درج كد رهگيري بر روي اجاره نامه توسط بنگاه املاك به همراه يك برگ كپي </w:t>
            </w:r>
          </w:p>
          <w:p w:rsidR="00076F9D" w:rsidRPr="00EF4604" w:rsidRDefault="00076F9D" w:rsidP="00A210AF">
            <w:pPr>
              <w:tabs>
                <w:tab w:val="right" w:pos="10772"/>
              </w:tabs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EF4604">
              <w:rPr>
                <w:rFonts w:cs="B Nazanin" w:hint="cs"/>
                <w:sz w:val="22"/>
                <w:szCs w:val="22"/>
                <w:rtl/>
              </w:rPr>
              <w:t xml:space="preserve">٣- اصل سند عقد نامه و كپي از صفحات ١ تا ٤ ( يك سري ) </w:t>
            </w:r>
          </w:p>
          <w:p w:rsidR="00076F9D" w:rsidRPr="00EF4604" w:rsidRDefault="00076F9D" w:rsidP="00A210AF">
            <w:pPr>
              <w:tabs>
                <w:tab w:val="right" w:pos="10772"/>
              </w:tabs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EF4604">
              <w:rPr>
                <w:rFonts w:cs="B Nazanin" w:hint="cs"/>
                <w:sz w:val="22"/>
                <w:szCs w:val="22"/>
                <w:rtl/>
              </w:rPr>
              <w:t xml:space="preserve">٤- اصل و كپي شناسنامه متقاضي و همسر از صفحات ١ و ٢ ( يك سري ) </w:t>
            </w:r>
          </w:p>
          <w:p w:rsidR="00076F9D" w:rsidRPr="00EF4604" w:rsidRDefault="00076F9D" w:rsidP="00A210AF">
            <w:pPr>
              <w:tabs>
                <w:tab w:val="right" w:pos="10772"/>
              </w:tabs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EF4604">
              <w:rPr>
                <w:rFonts w:cs="B Nazanin" w:hint="cs"/>
                <w:sz w:val="22"/>
                <w:szCs w:val="22"/>
                <w:rtl/>
              </w:rPr>
              <w:t xml:space="preserve">٥- ارائه كپي كارت ملي متقاضي و همسر الزامي است . </w:t>
            </w:r>
          </w:p>
          <w:p w:rsidR="00972FF8" w:rsidRPr="00EF4604" w:rsidRDefault="00076F9D" w:rsidP="00A210AF">
            <w:pPr>
              <w:tabs>
                <w:tab w:val="right" w:pos="10772"/>
              </w:tabs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EF4604">
              <w:rPr>
                <w:rFonts w:cs="B Nazanin" w:hint="cs"/>
                <w:sz w:val="22"/>
                <w:szCs w:val="22"/>
                <w:rtl/>
              </w:rPr>
              <w:t xml:space="preserve">٦- افتتاح حساب بانكي ( با معرفي نامه اداره رفاه دانشجويان در بانك تجارت سرهنگ سخاييي كد </w:t>
            </w:r>
            <w:r w:rsidRPr="008B6C1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١٠١ </w:t>
            </w:r>
            <w:r w:rsidRPr="00EF4604">
              <w:rPr>
                <w:rFonts w:cs="B Nazanin" w:hint="cs"/>
                <w:sz w:val="22"/>
                <w:szCs w:val="22"/>
                <w:rtl/>
              </w:rPr>
              <w:t>و ارائه كپي از فيش افتتاح حساب ضروري است .)</w:t>
            </w:r>
          </w:p>
          <w:p w:rsidR="00076F9D" w:rsidRPr="00EF4604" w:rsidRDefault="00972FF8" w:rsidP="00A210AF">
            <w:pPr>
              <w:tabs>
                <w:tab w:val="right" w:pos="10772"/>
              </w:tabs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EF4604">
              <w:rPr>
                <w:rFonts w:cs="B Nazanin" w:hint="cs"/>
                <w:sz w:val="22"/>
                <w:szCs w:val="22"/>
                <w:rtl/>
              </w:rPr>
              <w:t>7  كپي كارت دانشجويي معتبر الزامي است.</w:t>
            </w:r>
            <w:r w:rsidR="00076F9D" w:rsidRPr="00EF460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</w:tr>
    </w:tbl>
    <w:p w:rsidR="00076F9D" w:rsidRPr="00EF4604" w:rsidRDefault="00076F9D" w:rsidP="00076F9D">
      <w:pPr>
        <w:tabs>
          <w:tab w:val="right" w:pos="10772"/>
        </w:tabs>
        <w:jc w:val="lowKashida"/>
        <w:rPr>
          <w:rFonts w:cs="B Nazanin"/>
          <w:b/>
          <w:bCs/>
          <w:sz w:val="22"/>
          <w:szCs w:val="22"/>
          <w:rtl/>
        </w:rPr>
      </w:pPr>
    </w:p>
    <w:p w:rsidR="00076F9D" w:rsidRDefault="00076F9D" w:rsidP="00076F9D">
      <w:pPr>
        <w:tabs>
          <w:tab w:val="right" w:pos="10772"/>
        </w:tabs>
        <w:jc w:val="lowKashida"/>
        <w:rPr>
          <w:rFonts w:cs="B Nazanin"/>
          <w:sz w:val="22"/>
          <w:szCs w:val="22"/>
          <w:rtl/>
        </w:rPr>
      </w:pPr>
      <w:r w:rsidRPr="00EF4604">
        <w:rPr>
          <w:rFonts w:cs="B Nazanin" w:hint="cs"/>
          <w:b/>
          <w:bCs/>
          <w:sz w:val="22"/>
          <w:szCs w:val="22"/>
          <w:rtl/>
        </w:rPr>
        <w:t>تذکر مهم</w:t>
      </w:r>
      <w:r w:rsidRPr="00EF4604">
        <w:rPr>
          <w:rFonts w:cs="B Nazanin" w:hint="cs"/>
          <w:sz w:val="22"/>
          <w:szCs w:val="22"/>
          <w:rtl/>
        </w:rPr>
        <w:t xml:space="preserve">  : در صورتي كه زوجين هر دو دانشجو باشند برابر قوانين و مقررات صندوق رفاه دانشجويان وزارت علوم وديعه مسكن به يكي از آنها تعلق مي گيرد .</w:t>
      </w:r>
    </w:p>
    <w:p w:rsidR="008B6C18" w:rsidRPr="00EF4604" w:rsidRDefault="008B6C18" w:rsidP="00076F9D">
      <w:pPr>
        <w:tabs>
          <w:tab w:val="right" w:pos="10772"/>
        </w:tabs>
        <w:jc w:val="lowKashida"/>
        <w:rPr>
          <w:rFonts w:cs="B Nazanin"/>
          <w:sz w:val="22"/>
          <w:szCs w:val="22"/>
          <w:rtl/>
        </w:rPr>
      </w:pPr>
    </w:p>
    <w:p w:rsidR="00076F9D" w:rsidRPr="00EF4604" w:rsidRDefault="00076F9D" w:rsidP="00EF4604">
      <w:pPr>
        <w:tabs>
          <w:tab w:val="right" w:pos="10772"/>
        </w:tabs>
        <w:jc w:val="lowKashida"/>
        <w:rPr>
          <w:rFonts w:cs="B Nazanin"/>
          <w:b/>
          <w:bCs/>
          <w:sz w:val="22"/>
          <w:szCs w:val="22"/>
          <w:rtl/>
        </w:rPr>
      </w:pPr>
      <w:r w:rsidRPr="00EF4604">
        <w:rPr>
          <w:rFonts w:cs="B Nazanin" w:hint="cs"/>
          <w:sz w:val="22"/>
          <w:szCs w:val="22"/>
          <w:rtl/>
        </w:rPr>
        <w:t xml:space="preserve"> </w:t>
      </w:r>
      <w:r w:rsidRPr="00EF4604">
        <w:rPr>
          <w:rFonts w:cs="B Nazanin" w:hint="cs"/>
          <w:b/>
          <w:bCs/>
          <w:sz w:val="22"/>
          <w:szCs w:val="22"/>
          <w:rtl/>
        </w:rPr>
        <w:t xml:space="preserve">                                                                                زمان ثبت نام سال تحصيلي </w:t>
      </w:r>
      <w:r w:rsidR="00972FF8" w:rsidRPr="00EF4604">
        <w:rPr>
          <w:rFonts w:cs="B Nazanin" w:hint="cs"/>
          <w:b/>
          <w:bCs/>
          <w:sz w:val="22"/>
          <w:szCs w:val="22"/>
          <w:rtl/>
        </w:rPr>
        <w:t>95</w:t>
      </w:r>
      <w:r w:rsidRPr="00EF4604">
        <w:rPr>
          <w:rFonts w:cs="B Nazanin" w:hint="cs"/>
          <w:b/>
          <w:bCs/>
          <w:sz w:val="22"/>
          <w:szCs w:val="22"/>
          <w:rtl/>
        </w:rPr>
        <w:t>-</w:t>
      </w:r>
      <w:r w:rsidR="00972FF8" w:rsidRPr="00EF4604">
        <w:rPr>
          <w:rFonts w:cs="B Nazanin" w:hint="cs"/>
          <w:b/>
          <w:bCs/>
          <w:sz w:val="22"/>
          <w:szCs w:val="22"/>
          <w:rtl/>
        </w:rPr>
        <w:t>94</w:t>
      </w:r>
      <w:r w:rsidRPr="00EF4604">
        <w:rPr>
          <w:rFonts w:cs="B Nazanin" w:hint="cs"/>
          <w:b/>
          <w:bCs/>
          <w:sz w:val="22"/>
          <w:szCs w:val="22"/>
          <w:rtl/>
        </w:rPr>
        <w:t xml:space="preserve"> </w:t>
      </w:r>
    </w:p>
    <w:tbl>
      <w:tblPr>
        <w:bidiVisual/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1"/>
        <w:gridCol w:w="5309"/>
      </w:tblGrid>
      <w:tr w:rsidR="00076F9D" w:rsidRPr="00EF4604" w:rsidTr="00A210AF">
        <w:tc>
          <w:tcPr>
            <w:tcW w:w="5491" w:type="dxa"/>
          </w:tcPr>
          <w:p w:rsidR="00076F9D" w:rsidRPr="00EF4604" w:rsidRDefault="00076F9D" w:rsidP="00972FF8">
            <w:pPr>
              <w:tabs>
                <w:tab w:val="right" w:pos="10772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F4604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مراجعه نيمسال اول ٩</w:t>
            </w:r>
            <w:r w:rsidR="00972FF8" w:rsidRPr="00EF4604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  <w:r w:rsidRPr="00EF4604">
              <w:rPr>
                <w:rFonts w:cs="B Nazanin" w:hint="cs"/>
                <w:b/>
                <w:bCs/>
                <w:sz w:val="22"/>
                <w:szCs w:val="22"/>
                <w:rtl/>
              </w:rPr>
              <w:t>-9</w:t>
            </w:r>
            <w:r w:rsidR="00972FF8" w:rsidRPr="00EF4604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5309" w:type="dxa"/>
          </w:tcPr>
          <w:p w:rsidR="00076F9D" w:rsidRPr="00EF4604" w:rsidRDefault="00076F9D" w:rsidP="00972FF8">
            <w:pPr>
              <w:tabs>
                <w:tab w:val="right" w:pos="10772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F460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تاريخ مراجعه نيمسال دوم </w:t>
            </w:r>
            <w:r w:rsidR="00972FF8" w:rsidRPr="00EF4604">
              <w:rPr>
                <w:rFonts w:cs="B Nazanin" w:hint="cs"/>
                <w:b/>
                <w:bCs/>
                <w:sz w:val="22"/>
                <w:szCs w:val="22"/>
                <w:rtl/>
              </w:rPr>
              <w:t>95</w:t>
            </w:r>
            <w:r w:rsidRPr="00EF4604">
              <w:rPr>
                <w:rFonts w:cs="B Nazanin" w:hint="cs"/>
                <w:b/>
                <w:bCs/>
                <w:sz w:val="22"/>
                <w:szCs w:val="22"/>
                <w:rtl/>
              </w:rPr>
              <w:t>-</w:t>
            </w:r>
            <w:r w:rsidR="00972FF8" w:rsidRPr="00EF4604">
              <w:rPr>
                <w:rFonts w:cs="B Nazanin" w:hint="cs"/>
                <w:b/>
                <w:bCs/>
                <w:sz w:val="22"/>
                <w:szCs w:val="22"/>
                <w:rtl/>
              </w:rPr>
              <w:t>94</w:t>
            </w:r>
          </w:p>
        </w:tc>
      </w:tr>
      <w:tr w:rsidR="00076F9D" w:rsidRPr="00EF4604" w:rsidTr="00A210AF">
        <w:trPr>
          <w:trHeight w:val="498"/>
        </w:trPr>
        <w:tc>
          <w:tcPr>
            <w:tcW w:w="5491" w:type="dxa"/>
            <w:vAlign w:val="center"/>
          </w:tcPr>
          <w:p w:rsidR="00076F9D" w:rsidRPr="00EF4604" w:rsidRDefault="00972FF8" w:rsidP="00A210AF">
            <w:pPr>
              <w:tabs>
                <w:tab w:val="right" w:pos="10772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F460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28/06/94 تا 15/07/94</w:t>
            </w:r>
          </w:p>
        </w:tc>
        <w:tc>
          <w:tcPr>
            <w:tcW w:w="5309" w:type="dxa"/>
            <w:vAlign w:val="center"/>
          </w:tcPr>
          <w:p w:rsidR="00076F9D" w:rsidRPr="00EF4604" w:rsidRDefault="00972FF8" w:rsidP="00EF4604">
            <w:pPr>
              <w:tabs>
                <w:tab w:val="right" w:pos="10772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F4604"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  <w:r w:rsidR="00076F9D" w:rsidRPr="00EF4604">
              <w:rPr>
                <w:rFonts w:cs="B Nazanin" w:hint="cs"/>
                <w:b/>
                <w:bCs/>
                <w:sz w:val="22"/>
                <w:szCs w:val="22"/>
                <w:rtl/>
              </w:rPr>
              <w:t>/١١/</w:t>
            </w:r>
            <w:r w:rsidRPr="00EF4604">
              <w:rPr>
                <w:rFonts w:cs="B Nazanin" w:hint="cs"/>
                <w:b/>
                <w:bCs/>
                <w:sz w:val="22"/>
                <w:szCs w:val="22"/>
                <w:rtl/>
              </w:rPr>
              <w:t>94</w:t>
            </w:r>
            <w:r w:rsidR="00076F9D" w:rsidRPr="00EF460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تا </w:t>
            </w:r>
            <w:r w:rsidR="00EF4604" w:rsidRPr="00EF460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30/11/94</w:t>
            </w:r>
          </w:p>
        </w:tc>
      </w:tr>
    </w:tbl>
    <w:p w:rsidR="00076F9D" w:rsidRPr="00EF4604" w:rsidRDefault="00076F9D" w:rsidP="00076F9D">
      <w:pPr>
        <w:tabs>
          <w:tab w:val="right" w:pos="10772"/>
        </w:tabs>
        <w:jc w:val="lowKashida"/>
        <w:rPr>
          <w:rFonts w:cs="B Nazanin"/>
          <w:b/>
          <w:bCs/>
          <w:sz w:val="22"/>
          <w:szCs w:val="22"/>
          <w:rtl/>
        </w:rPr>
      </w:pPr>
    </w:p>
    <w:p w:rsidR="008B6C18" w:rsidRDefault="00076F9D" w:rsidP="00972FF8">
      <w:pPr>
        <w:tabs>
          <w:tab w:val="right" w:pos="10772"/>
        </w:tabs>
        <w:jc w:val="lowKashida"/>
        <w:rPr>
          <w:rFonts w:cs="B Nazanin"/>
          <w:sz w:val="22"/>
          <w:szCs w:val="22"/>
          <w:rtl/>
        </w:rPr>
      </w:pPr>
      <w:r w:rsidRPr="00EF4604">
        <w:rPr>
          <w:rFonts w:cs="B Nazanin" w:hint="cs"/>
          <w:b/>
          <w:bCs/>
          <w:sz w:val="22"/>
          <w:szCs w:val="22"/>
          <w:rtl/>
        </w:rPr>
        <w:t xml:space="preserve">مكان ثبت نام : </w:t>
      </w:r>
      <w:r w:rsidRPr="00EF4604">
        <w:rPr>
          <w:rFonts w:cs="B Nazanin" w:hint="cs"/>
          <w:sz w:val="22"/>
          <w:szCs w:val="22"/>
          <w:rtl/>
        </w:rPr>
        <w:t xml:space="preserve">متقاضيان مي توانند در ساعات اداري ( ٣٠/٨ تا ١٤ ) و در ايام هفته از شنبه تا چهارشنبه طبق تاريخ هاي اعلام شده در نيمسال </w:t>
      </w:r>
      <w:r w:rsidRPr="008B6C18">
        <w:rPr>
          <w:rFonts w:cs="B Nazanin" w:hint="cs"/>
          <w:b/>
          <w:bCs/>
          <w:sz w:val="22"/>
          <w:szCs w:val="22"/>
          <w:rtl/>
        </w:rPr>
        <w:t>اول و دوم</w:t>
      </w:r>
      <w:r w:rsidRPr="00EF4604">
        <w:rPr>
          <w:rFonts w:cs="B Nazanin" w:hint="cs"/>
          <w:sz w:val="22"/>
          <w:szCs w:val="22"/>
          <w:rtl/>
        </w:rPr>
        <w:t xml:space="preserve">  </w:t>
      </w:r>
      <w:r w:rsidR="00972FF8" w:rsidRPr="008B6C18">
        <w:rPr>
          <w:rFonts w:cs="B Nazanin" w:hint="cs"/>
          <w:b/>
          <w:bCs/>
          <w:sz w:val="22"/>
          <w:szCs w:val="22"/>
          <w:rtl/>
        </w:rPr>
        <w:t>95</w:t>
      </w:r>
      <w:r w:rsidRPr="008B6C18">
        <w:rPr>
          <w:rFonts w:cs="B Nazanin" w:hint="cs"/>
          <w:b/>
          <w:bCs/>
          <w:sz w:val="22"/>
          <w:szCs w:val="22"/>
          <w:rtl/>
        </w:rPr>
        <w:t>-</w:t>
      </w:r>
      <w:r w:rsidR="00972FF8" w:rsidRPr="008B6C18">
        <w:rPr>
          <w:rFonts w:cs="B Nazanin" w:hint="cs"/>
          <w:b/>
          <w:bCs/>
          <w:sz w:val="22"/>
          <w:szCs w:val="22"/>
          <w:rtl/>
        </w:rPr>
        <w:t>94</w:t>
      </w:r>
      <w:r w:rsidRPr="00EF4604">
        <w:rPr>
          <w:rFonts w:cs="B Nazanin" w:hint="cs"/>
          <w:sz w:val="22"/>
          <w:szCs w:val="22"/>
          <w:rtl/>
        </w:rPr>
        <w:t xml:space="preserve"> به نشاني :</w:t>
      </w:r>
      <w:r w:rsidRPr="00EF4604">
        <w:rPr>
          <w:rFonts w:cs="B Nazanin" w:hint="cs"/>
          <w:b/>
          <w:bCs/>
          <w:sz w:val="22"/>
          <w:szCs w:val="22"/>
          <w:rtl/>
        </w:rPr>
        <w:t xml:space="preserve"> خ حافظ </w:t>
      </w:r>
      <w:r w:rsidRPr="00EF4604">
        <w:rPr>
          <w:rFonts w:hint="cs"/>
          <w:b/>
          <w:bCs/>
          <w:sz w:val="22"/>
          <w:szCs w:val="22"/>
          <w:rtl/>
        </w:rPr>
        <w:t>–</w:t>
      </w:r>
      <w:r w:rsidRPr="00EF4604">
        <w:rPr>
          <w:rFonts w:cs="B Nazanin" w:hint="cs"/>
          <w:b/>
          <w:bCs/>
          <w:sz w:val="22"/>
          <w:szCs w:val="22"/>
          <w:rtl/>
        </w:rPr>
        <w:t xml:space="preserve"> خ سرهنگ سخايي </w:t>
      </w:r>
      <w:r w:rsidRPr="00EF4604">
        <w:rPr>
          <w:rFonts w:hint="cs"/>
          <w:b/>
          <w:bCs/>
          <w:sz w:val="22"/>
          <w:szCs w:val="22"/>
          <w:rtl/>
        </w:rPr>
        <w:t>–</w:t>
      </w:r>
      <w:r w:rsidRPr="00EF4604">
        <w:rPr>
          <w:rFonts w:cs="B Nazanin" w:hint="cs"/>
          <w:b/>
          <w:bCs/>
          <w:sz w:val="22"/>
          <w:szCs w:val="22"/>
          <w:rtl/>
        </w:rPr>
        <w:t xml:space="preserve"> بعد از ٣٠ تير </w:t>
      </w:r>
      <w:r w:rsidRPr="00EF4604">
        <w:rPr>
          <w:rFonts w:hint="cs"/>
          <w:b/>
          <w:bCs/>
          <w:sz w:val="22"/>
          <w:szCs w:val="22"/>
          <w:rtl/>
        </w:rPr>
        <w:t>–</w:t>
      </w:r>
      <w:r w:rsidRPr="00EF4604">
        <w:rPr>
          <w:rFonts w:cs="B Nazanin" w:hint="cs"/>
          <w:b/>
          <w:bCs/>
          <w:sz w:val="22"/>
          <w:szCs w:val="22"/>
          <w:rtl/>
        </w:rPr>
        <w:t xml:space="preserve"> شماره ٥٨ </w:t>
      </w:r>
      <w:r w:rsidRPr="00EF4604">
        <w:rPr>
          <w:rFonts w:hint="cs"/>
          <w:b/>
          <w:bCs/>
          <w:sz w:val="22"/>
          <w:szCs w:val="22"/>
          <w:rtl/>
        </w:rPr>
        <w:t>–</w:t>
      </w:r>
      <w:r w:rsidRPr="00EF4604">
        <w:rPr>
          <w:rFonts w:cs="B Nazanin" w:hint="cs"/>
          <w:b/>
          <w:bCs/>
          <w:sz w:val="22"/>
          <w:szCs w:val="22"/>
          <w:rtl/>
        </w:rPr>
        <w:t xml:space="preserve"> دانشگاه هنر ( مجموعه پرديس باغ ملي ) طبقه اول </w:t>
      </w:r>
      <w:r w:rsidRPr="00EF4604">
        <w:rPr>
          <w:rFonts w:hint="cs"/>
          <w:b/>
          <w:bCs/>
          <w:sz w:val="22"/>
          <w:szCs w:val="22"/>
          <w:rtl/>
        </w:rPr>
        <w:t>–</w:t>
      </w:r>
      <w:r w:rsidRPr="00EF4604">
        <w:rPr>
          <w:rFonts w:cs="B Nazanin" w:hint="cs"/>
          <w:b/>
          <w:bCs/>
          <w:sz w:val="22"/>
          <w:szCs w:val="22"/>
          <w:rtl/>
        </w:rPr>
        <w:t xml:space="preserve"> اداره رفاه دانشجويان </w:t>
      </w:r>
      <w:r w:rsidRPr="00EF4604">
        <w:rPr>
          <w:rFonts w:cs="B Nazanin" w:hint="cs"/>
          <w:sz w:val="22"/>
          <w:szCs w:val="22"/>
          <w:rtl/>
        </w:rPr>
        <w:t>مراجعه نمايند .</w:t>
      </w:r>
    </w:p>
    <w:p w:rsidR="00076F9D" w:rsidRPr="00EF4604" w:rsidRDefault="00076F9D" w:rsidP="00972FF8">
      <w:pPr>
        <w:tabs>
          <w:tab w:val="right" w:pos="10772"/>
        </w:tabs>
        <w:jc w:val="lowKashida"/>
        <w:rPr>
          <w:rFonts w:cs="B Nazanin"/>
          <w:b/>
          <w:bCs/>
          <w:sz w:val="22"/>
          <w:szCs w:val="22"/>
          <w:rtl/>
        </w:rPr>
      </w:pPr>
      <w:r w:rsidRPr="00EF4604">
        <w:rPr>
          <w:rFonts w:cs="B Nazanin" w:hint="cs"/>
          <w:b/>
          <w:bCs/>
          <w:sz w:val="22"/>
          <w:szCs w:val="22"/>
          <w:rtl/>
        </w:rPr>
        <w:t xml:space="preserve"> </w:t>
      </w:r>
    </w:p>
    <w:p w:rsidR="00076F9D" w:rsidRPr="00EF4604" w:rsidRDefault="00076F9D" w:rsidP="00076F9D">
      <w:pPr>
        <w:tabs>
          <w:tab w:val="right" w:pos="10772"/>
        </w:tabs>
        <w:jc w:val="lowKashida"/>
        <w:rPr>
          <w:rFonts w:cs="B Nazanin"/>
          <w:sz w:val="22"/>
          <w:szCs w:val="22"/>
          <w:rtl/>
        </w:rPr>
      </w:pPr>
      <w:r w:rsidRPr="00EF4604">
        <w:rPr>
          <w:rFonts w:cs="B Nazanin" w:hint="cs"/>
          <w:b/>
          <w:bCs/>
          <w:sz w:val="22"/>
          <w:szCs w:val="22"/>
          <w:rtl/>
        </w:rPr>
        <w:t xml:space="preserve">تبصره ١ : </w:t>
      </w:r>
      <w:r w:rsidRPr="00EF4604">
        <w:rPr>
          <w:rFonts w:cs="B Nazanin" w:hint="cs"/>
          <w:sz w:val="22"/>
          <w:szCs w:val="22"/>
          <w:rtl/>
        </w:rPr>
        <w:t xml:space="preserve">زمان بازپرداخت وديعه مسكن حداكثر </w:t>
      </w:r>
      <w:r w:rsidRPr="008B6C18">
        <w:rPr>
          <w:rFonts w:cs="B Nazanin" w:hint="cs"/>
          <w:b/>
          <w:bCs/>
          <w:sz w:val="22"/>
          <w:szCs w:val="22"/>
          <w:rtl/>
        </w:rPr>
        <w:t xml:space="preserve">٣ </w:t>
      </w:r>
      <w:r w:rsidRPr="00EF4604">
        <w:rPr>
          <w:rFonts w:cs="B Nazanin" w:hint="cs"/>
          <w:sz w:val="22"/>
          <w:szCs w:val="22"/>
          <w:rtl/>
        </w:rPr>
        <w:t xml:space="preserve">ماه پس از فراغت از تحصيل ، وديعه مسكن دريافتي به حساب صندوق رفاه دانشجويان وزارت واريز و فيش آن را جهت تسويه حساب به امور دانشجويي ارائه گردد . </w:t>
      </w:r>
    </w:p>
    <w:p w:rsidR="00076F9D" w:rsidRPr="00EF4604" w:rsidRDefault="00076F9D" w:rsidP="00076F9D">
      <w:pPr>
        <w:tabs>
          <w:tab w:val="right" w:pos="10772"/>
        </w:tabs>
        <w:jc w:val="lowKashida"/>
        <w:rPr>
          <w:rFonts w:cs="B Nazanin"/>
          <w:sz w:val="22"/>
          <w:szCs w:val="22"/>
          <w:rtl/>
        </w:rPr>
      </w:pPr>
      <w:r w:rsidRPr="00EF4604">
        <w:rPr>
          <w:rFonts w:cs="B Nazanin" w:hint="cs"/>
          <w:b/>
          <w:bCs/>
          <w:sz w:val="22"/>
          <w:szCs w:val="22"/>
          <w:rtl/>
        </w:rPr>
        <w:t xml:space="preserve">تبصره ٢ : </w:t>
      </w:r>
      <w:r w:rsidRPr="00EF4604">
        <w:rPr>
          <w:rFonts w:cs="B Nazanin" w:hint="cs"/>
          <w:sz w:val="22"/>
          <w:szCs w:val="22"/>
          <w:rtl/>
        </w:rPr>
        <w:t xml:space="preserve">پس از تاريخهاي اعلام شده هيچگونه درخواستي پذيرفته نخواهد شد و فقط درخواستهايي پذيرفته و قابل بررسي بوده كه طبق مندرجات فوق به تكميل فرم اقدام نموده اند . </w:t>
      </w:r>
    </w:p>
    <w:p w:rsidR="00076F9D" w:rsidRPr="00EF4604" w:rsidRDefault="00076F9D" w:rsidP="00076F9D">
      <w:pPr>
        <w:tabs>
          <w:tab w:val="right" w:pos="10772"/>
        </w:tabs>
        <w:jc w:val="lowKashida"/>
        <w:rPr>
          <w:rFonts w:cs="B Nazanin"/>
          <w:sz w:val="22"/>
          <w:szCs w:val="22"/>
          <w:rtl/>
        </w:rPr>
      </w:pPr>
      <w:r w:rsidRPr="00EF4604">
        <w:rPr>
          <w:rFonts w:cs="B Nazanin" w:hint="cs"/>
          <w:b/>
          <w:bCs/>
          <w:sz w:val="22"/>
          <w:szCs w:val="22"/>
          <w:rtl/>
        </w:rPr>
        <w:t xml:space="preserve">تبصره ٣ : </w:t>
      </w:r>
      <w:r w:rsidRPr="00EF4604">
        <w:rPr>
          <w:rFonts w:cs="B Nazanin" w:hint="cs"/>
          <w:sz w:val="22"/>
          <w:szCs w:val="22"/>
          <w:rtl/>
        </w:rPr>
        <w:t>دانشجوياني كه به</w:t>
      </w:r>
      <w:r w:rsidRPr="00EF4604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EF4604">
        <w:rPr>
          <w:rFonts w:cs="B Nazanin" w:hint="cs"/>
          <w:sz w:val="22"/>
          <w:szCs w:val="22"/>
          <w:rtl/>
        </w:rPr>
        <w:t xml:space="preserve">هر نحوي قبل از پذيرفته شدن در دانشگاه هنر در مقاطع ( كارداني </w:t>
      </w:r>
      <w:r w:rsidRPr="00EF4604">
        <w:rPr>
          <w:rFonts w:hint="cs"/>
          <w:sz w:val="22"/>
          <w:szCs w:val="22"/>
          <w:rtl/>
        </w:rPr>
        <w:t>–</w:t>
      </w:r>
      <w:r w:rsidRPr="00EF4604">
        <w:rPr>
          <w:rFonts w:cs="B Nazanin" w:hint="cs"/>
          <w:sz w:val="22"/>
          <w:szCs w:val="22"/>
          <w:rtl/>
        </w:rPr>
        <w:t xml:space="preserve"> كارشناسي </w:t>
      </w:r>
      <w:r w:rsidRPr="00EF4604">
        <w:rPr>
          <w:rFonts w:hint="cs"/>
          <w:sz w:val="22"/>
          <w:szCs w:val="22"/>
          <w:rtl/>
        </w:rPr>
        <w:t>–</w:t>
      </w:r>
      <w:r w:rsidRPr="00EF4604">
        <w:rPr>
          <w:rFonts w:cs="B Nazanin" w:hint="cs"/>
          <w:sz w:val="22"/>
          <w:szCs w:val="22"/>
          <w:rtl/>
        </w:rPr>
        <w:t xml:space="preserve"> ارشد ) در مؤسسات آموزش عالي شاغل به تحصيل بوده و از تسهيلات رفاهي صندوق رفاه دانشجويان وزارت متبوع استفاده نموده اند مي بايست با آن مؤسسه آموزشي تسويه به صورت ( نقدي يا دفترچه اقساط ) اقدام نموده باشند در غير اينصورت نمي توانند از تسهيلات جديد بهره مند شوند . ( ملاك اتوماسيون جامع اداري صندوق رفاه دانشجويان وزارت علوم مي باشد ) </w:t>
      </w:r>
    </w:p>
    <w:p w:rsidR="00076F9D" w:rsidRPr="00EF4604" w:rsidRDefault="00076F9D" w:rsidP="00076F9D">
      <w:pPr>
        <w:tabs>
          <w:tab w:val="right" w:pos="10772"/>
        </w:tabs>
        <w:jc w:val="lowKashida"/>
        <w:rPr>
          <w:rFonts w:cs="B Nazanin"/>
          <w:sz w:val="22"/>
          <w:szCs w:val="22"/>
          <w:rtl/>
        </w:rPr>
      </w:pPr>
      <w:r w:rsidRPr="00EF4604">
        <w:rPr>
          <w:rFonts w:cs="B Nazanin" w:hint="cs"/>
          <w:b/>
          <w:bCs/>
          <w:sz w:val="22"/>
          <w:szCs w:val="22"/>
          <w:rtl/>
        </w:rPr>
        <w:t xml:space="preserve">تبصره ٤ : </w:t>
      </w:r>
      <w:r w:rsidRPr="00EF4604">
        <w:rPr>
          <w:rFonts w:cs="B Nazanin" w:hint="cs"/>
          <w:sz w:val="22"/>
          <w:szCs w:val="22"/>
          <w:rtl/>
        </w:rPr>
        <w:t xml:space="preserve">ميزان اين تسهيلات جزء بدهي هاي دانشجو محسوب گرديده و مي بايد در پايان تحصيل طبق تبصره </w:t>
      </w:r>
      <w:r w:rsidRPr="008B6C18">
        <w:rPr>
          <w:rFonts w:cs="B Nazanin" w:hint="cs"/>
          <w:b/>
          <w:bCs/>
          <w:sz w:val="22"/>
          <w:szCs w:val="22"/>
          <w:rtl/>
        </w:rPr>
        <w:t>١</w:t>
      </w:r>
      <w:r w:rsidRPr="00EF4604">
        <w:rPr>
          <w:rFonts w:cs="B Nazanin" w:hint="cs"/>
          <w:sz w:val="22"/>
          <w:szCs w:val="22"/>
          <w:rtl/>
        </w:rPr>
        <w:t xml:space="preserve"> در همان مقطع ، به طور يكجا به صندوق رفاه تاديه نمايند . اعاده وديعه مسكن به صندوق شامل جانبازان ، شهداء ، از كارافتادگان و فوت شدگان نيز مي شود و قابل تقسيط نمي باشد .  </w:t>
      </w:r>
    </w:p>
    <w:p w:rsidR="00076F9D" w:rsidRPr="00EF4604" w:rsidRDefault="00076F9D" w:rsidP="00076F9D">
      <w:pPr>
        <w:tabs>
          <w:tab w:val="right" w:pos="10772"/>
        </w:tabs>
        <w:jc w:val="lowKashida"/>
        <w:rPr>
          <w:rFonts w:cs="B Nazanin"/>
          <w:sz w:val="22"/>
          <w:szCs w:val="22"/>
          <w:rtl/>
        </w:rPr>
      </w:pPr>
      <w:r w:rsidRPr="00EF4604">
        <w:rPr>
          <w:rFonts w:cs="B Nazanin" w:hint="cs"/>
          <w:sz w:val="22"/>
          <w:szCs w:val="22"/>
          <w:rtl/>
        </w:rPr>
        <w:t xml:space="preserve"> </w:t>
      </w:r>
      <w:r w:rsidRPr="00EF4604">
        <w:rPr>
          <w:rFonts w:cs="B Nazanin" w:hint="cs"/>
          <w:b/>
          <w:bCs/>
          <w:sz w:val="22"/>
          <w:szCs w:val="22"/>
          <w:rtl/>
        </w:rPr>
        <w:t xml:space="preserve">تبصره ٥ : </w:t>
      </w:r>
      <w:r w:rsidRPr="008B6C18">
        <w:rPr>
          <w:rFonts w:cs="B Nazanin" w:hint="cs"/>
          <w:b/>
          <w:bCs/>
          <w:sz w:val="22"/>
          <w:szCs w:val="22"/>
          <w:rtl/>
        </w:rPr>
        <w:t>١-</w:t>
      </w:r>
      <w:r w:rsidRPr="00EF4604">
        <w:rPr>
          <w:rFonts w:cs="B Nazanin" w:hint="cs"/>
          <w:sz w:val="22"/>
          <w:szCs w:val="22"/>
          <w:rtl/>
        </w:rPr>
        <w:t xml:space="preserve"> </w:t>
      </w:r>
      <w:r w:rsidRPr="008B6C18">
        <w:rPr>
          <w:rFonts w:cs="B Nazanin" w:hint="cs"/>
          <w:b/>
          <w:bCs/>
          <w:sz w:val="22"/>
          <w:szCs w:val="22"/>
          <w:rtl/>
        </w:rPr>
        <w:t>٥-</w:t>
      </w:r>
      <w:r w:rsidRPr="00EF4604">
        <w:rPr>
          <w:rFonts w:cs="B Nazanin" w:hint="cs"/>
          <w:sz w:val="22"/>
          <w:szCs w:val="22"/>
          <w:rtl/>
        </w:rPr>
        <w:t xml:space="preserve"> حداكثر مبلغ وديعه مسكن در مقاطع كارداني و كارشناسي در تهران </w:t>
      </w:r>
      <w:r w:rsidRPr="00EF4604">
        <w:rPr>
          <w:rFonts w:cs="B Nazanin" w:hint="cs"/>
          <w:b/>
          <w:bCs/>
          <w:sz w:val="22"/>
          <w:szCs w:val="22"/>
          <w:rtl/>
        </w:rPr>
        <w:t xml:space="preserve">٠٠٠/٠٠٠/٥٠ </w:t>
      </w:r>
      <w:r w:rsidRPr="00EF4604">
        <w:rPr>
          <w:rFonts w:cs="B Nazanin" w:hint="cs"/>
          <w:sz w:val="22"/>
          <w:szCs w:val="22"/>
          <w:rtl/>
        </w:rPr>
        <w:t>ريال مي باشد.</w:t>
      </w:r>
    </w:p>
    <w:p w:rsidR="00076F9D" w:rsidRPr="00EF4604" w:rsidRDefault="00076F9D" w:rsidP="00EF4604">
      <w:pPr>
        <w:tabs>
          <w:tab w:val="right" w:pos="10772"/>
        </w:tabs>
        <w:jc w:val="lowKashida"/>
        <w:rPr>
          <w:rFonts w:cs="B Nazanin"/>
          <w:sz w:val="22"/>
          <w:szCs w:val="22"/>
          <w:rtl/>
        </w:rPr>
      </w:pPr>
      <w:r w:rsidRPr="00EF4604">
        <w:rPr>
          <w:rFonts w:cs="B Nazanin" w:hint="cs"/>
          <w:sz w:val="22"/>
          <w:szCs w:val="22"/>
          <w:rtl/>
        </w:rPr>
        <w:t xml:space="preserve">              </w:t>
      </w:r>
      <w:r w:rsidRPr="008B6C18">
        <w:rPr>
          <w:rFonts w:cs="B Nazanin" w:hint="cs"/>
          <w:b/>
          <w:bCs/>
          <w:sz w:val="22"/>
          <w:szCs w:val="22"/>
          <w:rtl/>
        </w:rPr>
        <w:t>٢- ٥-</w:t>
      </w:r>
      <w:r w:rsidRPr="00EF4604">
        <w:rPr>
          <w:rFonts w:cs="B Nazanin" w:hint="cs"/>
          <w:sz w:val="22"/>
          <w:szCs w:val="22"/>
          <w:rtl/>
        </w:rPr>
        <w:t xml:space="preserve"> حداكثر مبلغ وديعه مسكن در مقطع تحصيلات تكميلي در تهران </w:t>
      </w:r>
      <w:r w:rsidRPr="00EF4604">
        <w:rPr>
          <w:rFonts w:cs="B Nazanin" w:hint="cs"/>
          <w:b/>
          <w:bCs/>
          <w:sz w:val="22"/>
          <w:szCs w:val="22"/>
          <w:rtl/>
        </w:rPr>
        <w:t>٠٠٠/٠٠٠/٧٥</w:t>
      </w:r>
      <w:r w:rsidRPr="00EF4604">
        <w:rPr>
          <w:rFonts w:cs="B Nazanin" w:hint="cs"/>
          <w:sz w:val="22"/>
          <w:szCs w:val="22"/>
          <w:rtl/>
        </w:rPr>
        <w:t xml:space="preserve"> ريال مي باشد.    </w:t>
      </w:r>
    </w:p>
    <w:p w:rsidR="00EF4604" w:rsidRDefault="00076F9D" w:rsidP="00076F9D">
      <w:pPr>
        <w:tabs>
          <w:tab w:val="right" w:pos="10772"/>
        </w:tabs>
        <w:jc w:val="lowKashida"/>
        <w:rPr>
          <w:rFonts w:cs="B Nazanin"/>
          <w:sz w:val="22"/>
          <w:szCs w:val="22"/>
          <w:rtl/>
        </w:rPr>
      </w:pPr>
      <w:r w:rsidRPr="00EF4604">
        <w:rPr>
          <w:rFonts w:cs="B Nazanin" w:hint="cs"/>
          <w:b/>
          <w:bCs/>
          <w:sz w:val="22"/>
          <w:szCs w:val="22"/>
          <w:rtl/>
        </w:rPr>
        <w:t xml:space="preserve">تبصره ٦ : </w:t>
      </w:r>
      <w:r w:rsidRPr="00EF4604">
        <w:rPr>
          <w:rFonts w:cs="B Nazanin" w:hint="cs"/>
          <w:sz w:val="22"/>
          <w:szCs w:val="22"/>
          <w:rtl/>
        </w:rPr>
        <w:t xml:space="preserve">مبلغ وديعه مسكن مطابق با مبلغ پيش پرداخت مندرج در اجاره نامه و تا سقف مبالغ فوق مي باشد.      </w:t>
      </w:r>
    </w:p>
    <w:p w:rsidR="00076F9D" w:rsidRPr="00EF4604" w:rsidRDefault="00076F9D" w:rsidP="00076F9D">
      <w:pPr>
        <w:tabs>
          <w:tab w:val="right" w:pos="10772"/>
        </w:tabs>
        <w:jc w:val="lowKashida"/>
        <w:rPr>
          <w:rFonts w:cs="B Nazanin"/>
          <w:sz w:val="22"/>
          <w:szCs w:val="22"/>
          <w:rtl/>
        </w:rPr>
      </w:pPr>
      <w:r w:rsidRPr="00EF4604">
        <w:rPr>
          <w:rFonts w:cs="B Nazanin" w:hint="cs"/>
          <w:sz w:val="22"/>
          <w:szCs w:val="22"/>
          <w:rtl/>
        </w:rPr>
        <w:t xml:space="preserve">      </w:t>
      </w:r>
    </w:p>
    <w:p w:rsidR="00076F9D" w:rsidRPr="00EF4604" w:rsidRDefault="00EF4604" w:rsidP="00076F9D">
      <w:pPr>
        <w:tabs>
          <w:tab w:val="right" w:pos="10772"/>
        </w:tabs>
        <w:jc w:val="lowKashida"/>
        <w:rPr>
          <w:rFonts w:cs="B Nazanin"/>
          <w:b/>
          <w:bCs/>
          <w:sz w:val="22"/>
          <w:szCs w:val="22"/>
          <w:rtl/>
        </w:rPr>
      </w:pPr>
      <w:r w:rsidRPr="00EF4604">
        <w:rPr>
          <w:rFonts w:cs="B Nazanin" w:hint="cs"/>
          <w:b/>
          <w:bCs/>
          <w:sz w:val="22"/>
          <w:szCs w:val="22"/>
          <w:rtl/>
        </w:rPr>
        <w:t>یادآوری</w:t>
      </w:r>
      <w:r>
        <w:rPr>
          <w:rFonts w:cs="B Nazanin" w:hint="cs"/>
          <w:sz w:val="22"/>
          <w:szCs w:val="22"/>
          <w:rtl/>
        </w:rPr>
        <w:t xml:space="preserve">: </w:t>
      </w:r>
      <w:r w:rsidR="00076F9D" w:rsidRPr="00EF4604">
        <w:rPr>
          <w:rFonts w:cs="B Nazanin" w:hint="cs"/>
          <w:sz w:val="22"/>
          <w:szCs w:val="22"/>
          <w:rtl/>
        </w:rPr>
        <w:t>پرداخت وديعه مسكن توسط صندوق رفاه دانشجويان وزارت علوم در صورت تخصيص اعتبار انجام مي پذيرد</w:t>
      </w:r>
      <w:r w:rsidR="00076F9D" w:rsidRPr="00EF4604">
        <w:rPr>
          <w:rFonts w:cs="B Nazanin" w:hint="cs"/>
          <w:b/>
          <w:bCs/>
          <w:sz w:val="22"/>
          <w:szCs w:val="22"/>
          <w:rtl/>
        </w:rPr>
        <w:t xml:space="preserve"> . </w:t>
      </w:r>
    </w:p>
    <w:p w:rsidR="00EF4604" w:rsidRDefault="00EF4604" w:rsidP="00EF4604">
      <w:pPr>
        <w:rPr>
          <w:rFonts w:cs="B Nazanin"/>
          <w:sz w:val="22"/>
          <w:szCs w:val="22"/>
          <w:rtl/>
        </w:rPr>
      </w:pPr>
      <w:r w:rsidRPr="00EF4604">
        <w:rPr>
          <w:rFonts w:cs="B Nazanin" w:hint="cs"/>
          <w:sz w:val="22"/>
          <w:szCs w:val="22"/>
          <w:rtl/>
        </w:rPr>
        <w:t xml:space="preserve"> ثبت نام وام از طریق سایت صندوق رفاه دانشجویان به نشانی</w:t>
      </w:r>
      <w:r w:rsidRPr="00EF4604">
        <w:rPr>
          <w:rFonts w:cs="B Nazanin" w:hint="cs"/>
          <w:b/>
          <w:bCs/>
          <w:sz w:val="22"/>
          <w:szCs w:val="22"/>
          <w:rtl/>
        </w:rPr>
        <w:t>(</w:t>
      </w:r>
      <w:r w:rsidRPr="00EF4604">
        <w:rPr>
          <w:rFonts w:cs="B Nazanin"/>
          <w:b/>
          <w:bCs/>
          <w:sz w:val="22"/>
          <w:szCs w:val="22"/>
        </w:rPr>
        <w:t xml:space="preserve">bp.swf.ir </w:t>
      </w:r>
      <w:r w:rsidRPr="00EF4604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EF4604">
        <w:rPr>
          <w:rFonts w:cs="B Nazanin" w:hint="cs"/>
          <w:sz w:val="22"/>
          <w:szCs w:val="22"/>
          <w:rtl/>
        </w:rPr>
        <w:t xml:space="preserve">) از تاریخ </w:t>
      </w:r>
      <w:r w:rsidRPr="00EF4604">
        <w:rPr>
          <w:rFonts w:cs="B Nazanin" w:hint="cs"/>
          <w:b/>
          <w:bCs/>
          <w:sz w:val="22"/>
          <w:szCs w:val="22"/>
          <w:rtl/>
        </w:rPr>
        <w:t>10/11/94</w:t>
      </w:r>
      <w:r w:rsidRPr="00EF4604">
        <w:rPr>
          <w:rFonts w:cs="B Nazanin" w:hint="cs"/>
          <w:sz w:val="22"/>
          <w:szCs w:val="22"/>
          <w:rtl/>
        </w:rPr>
        <w:t xml:space="preserve"> تا </w:t>
      </w:r>
      <w:r w:rsidRPr="00EF4604">
        <w:rPr>
          <w:rFonts w:cs="B Nazanin" w:hint="cs"/>
          <w:b/>
          <w:bCs/>
          <w:sz w:val="22"/>
          <w:szCs w:val="22"/>
          <w:rtl/>
        </w:rPr>
        <w:t>30/11/94</w:t>
      </w:r>
      <w:r w:rsidRPr="00EF4604">
        <w:rPr>
          <w:rFonts w:cs="B Nazanin" w:hint="cs"/>
          <w:sz w:val="22"/>
          <w:szCs w:val="22"/>
          <w:rtl/>
        </w:rPr>
        <w:t xml:space="preserve"> امکانپذیر می باشد.                                 </w:t>
      </w:r>
      <w:r>
        <w:rPr>
          <w:rFonts w:cs="B Nazanin" w:hint="cs"/>
          <w:sz w:val="22"/>
          <w:szCs w:val="22"/>
          <w:rtl/>
        </w:rPr>
        <w:t xml:space="preserve">       </w:t>
      </w:r>
      <w:r w:rsidRPr="00EF4604">
        <w:rPr>
          <w:rFonts w:cs="B Nazanin" w:hint="cs"/>
          <w:sz w:val="22"/>
          <w:szCs w:val="22"/>
          <w:rtl/>
        </w:rPr>
        <w:t xml:space="preserve">  مدارک و مستندات بابت وام می بایست تا مورخ </w:t>
      </w:r>
      <w:r w:rsidRPr="00EF4604">
        <w:rPr>
          <w:rFonts w:cs="B Nazanin" w:hint="cs"/>
          <w:b/>
          <w:bCs/>
          <w:sz w:val="22"/>
          <w:szCs w:val="22"/>
          <w:rtl/>
        </w:rPr>
        <w:t>28/11/94</w:t>
      </w:r>
      <w:r w:rsidRPr="00EF4604">
        <w:rPr>
          <w:rFonts w:cs="B Nazanin" w:hint="cs"/>
          <w:sz w:val="22"/>
          <w:szCs w:val="22"/>
          <w:rtl/>
        </w:rPr>
        <w:t xml:space="preserve"> به صورت حضوری به اداره رفاه دانشجویان تحویل گردد. (در ایام کاری دانشگاه )</w:t>
      </w:r>
    </w:p>
    <w:p w:rsidR="008B6C18" w:rsidRPr="00EF4604" w:rsidRDefault="008B6C18" w:rsidP="00EF4604">
      <w:pPr>
        <w:rPr>
          <w:rFonts w:cs="B Nazanin"/>
          <w:sz w:val="22"/>
          <w:szCs w:val="22"/>
          <w:lang w:bidi="fa-IR"/>
        </w:rPr>
      </w:pPr>
    </w:p>
    <w:p w:rsidR="007365D4" w:rsidRDefault="007365D4" w:rsidP="00EF4604">
      <w:pPr>
        <w:tabs>
          <w:tab w:val="left" w:pos="538"/>
          <w:tab w:val="center" w:pos="5669"/>
          <w:tab w:val="right" w:pos="10772"/>
        </w:tabs>
        <w:rPr>
          <w:rFonts w:cs="B Nazanin"/>
          <w:sz w:val="22"/>
          <w:szCs w:val="22"/>
          <w:rtl/>
        </w:rPr>
      </w:pPr>
    </w:p>
    <w:p w:rsidR="008B6C18" w:rsidRDefault="008B6C18" w:rsidP="008B6C18">
      <w:pPr>
        <w:tabs>
          <w:tab w:val="left" w:pos="538"/>
          <w:tab w:val="center" w:pos="5669"/>
          <w:tab w:val="right" w:pos="10772"/>
        </w:tabs>
        <w:jc w:val="right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اداره رفاه دانشجویان</w:t>
      </w:r>
    </w:p>
    <w:p w:rsidR="008B6C18" w:rsidRPr="00EF4604" w:rsidRDefault="008B6C18" w:rsidP="008B6C18">
      <w:pPr>
        <w:tabs>
          <w:tab w:val="left" w:pos="538"/>
          <w:tab w:val="center" w:pos="5669"/>
          <w:tab w:val="right" w:pos="10772"/>
        </w:tabs>
        <w:jc w:val="right"/>
        <w:rPr>
          <w:rFonts w:cs="B Nazanin"/>
          <w:sz w:val="22"/>
          <w:szCs w:val="22"/>
        </w:rPr>
      </w:pPr>
      <w:r>
        <w:rPr>
          <w:rFonts w:cs="B Nazanin" w:hint="cs"/>
          <w:sz w:val="22"/>
          <w:szCs w:val="22"/>
          <w:rtl/>
        </w:rPr>
        <w:t xml:space="preserve">معاونت دانشجویی   </w:t>
      </w:r>
    </w:p>
    <w:sectPr w:rsidR="008B6C18" w:rsidRPr="00EF4604" w:rsidSect="008B6C18">
      <w:pgSz w:w="11909" w:h="16834" w:code="9"/>
      <w:pgMar w:top="360" w:right="299" w:bottom="216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9D"/>
    <w:rsid w:val="00076F9D"/>
    <w:rsid w:val="00262D6D"/>
    <w:rsid w:val="00336711"/>
    <w:rsid w:val="003E6BEB"/>
    <w:rsid w:val="00481B60"/>
    <w:rsid w:val="004B453D"/>
    <w:rsid w:val="005C69AE"/>
    <w:rsid w:val="007365D4"/>
    <w:rsid w:val="008B6C18"/>
    <w:rsid w:val="00972FF8"/>
    <w:rsid w:val="009F71BF"/>
    <w:rsid w:val="00C83381"/>
    <w:rsid w:val="00CA5189"/>
    <w:rsid w:val="00D25322"/>
    <w:rsid w:val="00EF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B Nazanin"/>
        <w:b/>
        <w:bCs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F9D"/>
    <w:pPr>
      <w:bidi/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F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B Nazanin"/>
        <w:b/>
        <w:bCs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F9D"/>
    <w:pPr>
      <w:bidi/>
      <w:spacing w:after="0" w:line="240" w:lineRule="auto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Rahimpour</cp:lastModifiedBy>
  <cp:revision>2</cp:revision>
  <cp:lastPrinted>2016-01-26T04:57:00Z</cp:lastPrinted>
  <dcterms:created xsi:type="dcterms:W3CDTF">2016-01-27T06:37:00Z</dcterms:created>
  <dcterms:modified xsi:type="dcterms:W3CDTF">2016-01-27T06:37:00Z</dcterms:modified>
</cp:coreProperties>
</file>